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0F" w:rsidRPr="00771FC9" w:rsidRDefault="0081420F" w:rsidP="0081420F">
      <w:pPr>
        <w:jc w:val="center"/>
        <w:rPr>
          <w:rFonts w:ascii="Juice ITC" w:hAnsi="Juice ITC"/>
          <w:b/>
          <w:sz w:val="52"/>
          <w:szCs w:val="52"/>
        </w:rPr>
      </w:pPr>
      <w:r w:rsidRPr="00771FC9">
        <w:rPr>
          <w:rFonts w:ascii="Juice ITC" w:hAnsi="Juice ITC"/>
          <w:b/>
          <w:sz w:val="52"/>
          <w:szCs w:val="52"/>
        </w:rPr>
        <w:t>Solving Equations:</w:t>
      </w:r>
    </w:p>
    <w:p w:rsidR="0081420F" w:rsidRPr="00771FC9" w:rsidRDefault="0081420F" w:rsidP="0081420F">
      <w:pPr>
        <w:jc w:val="center"/>
        <w:rPr>
          <w:rFonts w:ascii="Juice ITC" w:hAnsi="Juice ITC"/>
          <w:b/>
          <w:sz w:val="52"/>
          <w:szCs w:val="52"/>
        </w:rPr>
      </w:pPr>
      <w:r w:rsidRPr="00771FC9">
        <w:rPr>
          <w:rFonts w:ascii="Juice ITC" w:hAnsi="Juice ITC"/>
          <w:b/>
          <w:sz w:val="52"/>
          <w:szCs w:val="52"/>
        </w:rPr>
        <w:t xml:space="preserve">Don’t Call Me </w:t>
      </w:r>
      <w:proofErr w:type="gramStart"/>
      <w:r w:rsidRPr="00771FC9">
        <w:rPr>
          <w:rFonts w:ascii="Juice ITC" w:hAnsi="Juice ITC"/>
          <w:b/>
          <w:sz w:val="52"/>
          <w:szCs w:val="52"/>
        </w:rPr>
        <w:t>After</w:t>
      </w:r>
      <w:proofErr w:type="gramEnd"/>
      <w:r w:rsidRPr="00771FC9">
        <w:rPr>
          <w:rFonts w:ascii="Juice ITC" w:hAnsi="Juice ITC"/>
          <w:b/>
          <w:sz w:val="52"/>
          <w:szCs w:val="52"/>
        </w:rPr>
        <w:t xml:space="preserve"> Midnight</w:t>
      </w:r>
    </w:p>
    <w:p w:rsidR="0081420F" w:rsidRDefault="0081420F"/>
    <w:p w:rsidR="0081420F" w:rsidRPr="00771FC9" w:rsidRDefault="005E247A" w:rsidP="0081420F">
      <w:pPr>
        <w:jc w:val="center"/>
        <w:rPr>
          <w:rFonts w:ascii="Juice ITC" w:hAnsi="Juice ITC"/>
          <w:b/>
          <w:sz w:val="52"/>
          <w:szCs w:val="52"/>
        </w:rPr>
      </w:pPr>
      <w:r>
        <w:rPr>
          <w:noProof/>
        </w:rPr>
        <w:pict>
          <v:group id="_x0000_s1042" style="position:absolute;left:0;text-align:left;margin-left:11.25pt;margin-top:8.3pt;width:236.25pt;height:372pt;z-index:251664896" coordorigin="8280,3960" coordsize="4725,7440">
            <v:roundrect id="_x0000_s1043" style="position:absolute;left:8280;top:3960;width:4725;height:7440" arcsize="10923f" strokeweight="6pt"/>
            <v:roundrect id="_x0000_s1044" style="position:absolute;left:9900;top:4485;width:1575;height:143" arcsize="10923f" fillcolor="black [3200]" strokecolor="#f2f2f2 [3041]" strokeweight="3pt">
              <v:shadow on="t" type="perspective" color="#7f7f7f [1601]" opacity=".5" offset="1pt" offset2="-1pt"/>
            </v:roundrect>
            <v:oval id="_x0000_s1045" style="position:absolute;left:10410;top:10560;width:660;height:615"/>
            <v:roundrect id="_x0000_s1046" style="position:absolute;left:10635;top:10815;width:210;height:143" arcsize="10923f" fillcolor="black [3200]" strokecolor="#f2f2f2 [3041]" strokeweight="3pt">
              <v:shadow on="t" type="perspective" color="#7f7f7f [1601]" opacity=".5" offset="1pt" offset2="-1pt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8400;top:5070;width:4500;height:5415">
              <v:textbox style="mso-next-textbox:#_x0000_s1047">
                <w:txbxContent>
                  <w:p w:rsidR="005E247A" w:rsidRPr="0081420F" w:rsidRDefault="005E247A" w:rsidP="005E247A">
                    <w:pPr>
                      <w:spacing w:after="0"/>
                      <w:rPr>
                        <w:rFonts w:ascii="Tempus Sans ITC" w:hAnsi="Tempus Sans ITC"/>
                        <w:b/>
                        <w:sz w:val="36"/>
                        <w:szCs w:val="36"/>
                      </w:rPr>
                    </w:pPr>
                    <w:r w:rsidRPr="0081420F">
                      <w:rPr>
                        <w:rFonts w:ascii="Tempus Sans ITC" w:hAnsi="Tempus Sans ITC"/>
                        <w:b/>
                        <w:sz w:val="36"/>
                        <w:szCs w:val="36"/>
                      </w:rPr>
                      <w:t>Distribute</w:t>
                    </w:r>
                  </w:p>
                  <w:p w:rsidR="005E247A" w:rsidRPr="0081420F" w:rsidRDefault="005E247A" w:rsidP="005E247A">
                    <w:pPr>
                      <w:spacing w:after="0"/>
                      <w:rPr>
                        <w:rFonts w:ascii="Tempus Sans ITC" w:hAnsi="Tempus Sans ITC"/>
                        <w:szCs w:val="24"/>
                      </w:rPr>
                    </w:pPr>
                    <w:r w:rsidRPr="0081420F">
                      <w:rPr>
                        <w:rFonts w:ascii="Tempus Sans ITC" w:hAnsi="Tempus Sans ITC"/>
                        <w:b/>
                        <w:sz w:val="28"/>
                        <w:szCs w:val="28"/>
                      </w:rPr>
                      <w:t xml:space="preserve">  </w:t>
                    </w:r>
                    <w:r w:rsidRPr="0081420F">
                      <w:rPr>
                        <w:rFonts w:ascii="Tempus Sans ITC" w:hAnsi="Tempus Sans ITC"/>
                        <w:szCs w:val="24"/>
                      </w:rPr>
                      <w:t>Multiply term outside parentheses by what’s inside</w:t>
                    </w:r>
                  </w:p>
                  <w:p w:rsidR="005E247A" w:rsidRPr="0081420F" w:rsidRDefault="005E247A" w:rsidP="005E247A">
                    <w:pPr>
                      <w:spacing w:after="0"/>
                      <w:rPr>
                        <w:rFonts w:ascii="Tempus Sans ITC" w:hAnsi="Tempus Sans ITC"/>
                        <w:b/>
                        <w:sz w:val="36"/>
                        <w:szCs w:val="36"/>
                      </w:rPr>
                    </w:pPr>
                    <w:r w:rsidRPr="0081420F">
                      <w:rPr>
                        <w:rFonts w:ascii="Tempus Sans ITC" w:hAnsi="Tempus Sans ITC"/>
                        <w:b/>
                        <w:sz w:val="36"/>
                        <w:szCs w:val="36"/>
                      </w:rPr>
                      <w:t>Combine Like Terms</w:t>
                    </w:r>
                  </w:p>
                  <w:p w:rsidR="005E247A" w:rsidRPr="0081420F" w:rsidRDefault="005E247A" w:rsidP="005E247A">
                    <w:pPr>
                      <w:spacing w:after="0"/>
                      <w:rPr>
                        <w:rFonts w:ascii="Tempus Sans ITC" w:hAnsi="Tempus Sans ITC"/>
                        <w:szCs w:val="24"/>
                      </w:rPr>
                    </w:pPr>
                    <w:r w:rsidRPr="0081420F">
                      <w:rPr>
                        <w:rFonts w:ascii="Tempus Sans ITC" w:hAnsi="Tempus Sans ITC"/>
                        <w:b/>
                        <w:sz w:val="28"/>
                        <w:szCs w:val="28"/>
                      </w:rPr>
                      <w:t xml:space="preserve"> </w:t>
                    </w:r>
                    <w:r w:rsidRPr="0081420F">
                      <w:rPr>
                        <w:rFonts w:ascii="Tempus Sans ITC" w:hAnsi="Tempus Sans ITC"/>
                        <w:szCs w:val="24"/>
                      </w:rPr>
                      <w:t>With the signs of the term</w:t>
                    </w:r>
                  </w:p>
                  <w:p w:rsidR="005E247A" w:rsidRPr="0081420F" w:rsidRDefault="005E247A" w:rsidP="005E247A">
                    <w:pPr>
                      <w:spacing w:after="0"/>
                      <w:rPr>
                        <w:rFonts w:ascii="Tempus Sans ITC" w:hAnsi="Tempus Sans ITC"/>
                        <w:b/>
                        <w:sz w:val="36"/>
                        <w:szCs w:val="36"/>
                      </w:rPr>
                    </w:pPr>
                    <w:r w:rsidRPr="0081420F">
                      <w:rPr>
                        <w:rFonts w:ascii="Tempus Sans ITC" w:hAnsi="Tempus Sans ITC"/>
                        <w:b/>
                        <w:sz w:val="36"/>
                        <w:szCs w:val="36"/>
                      </w:rPr>
                      <w:t>Add or Subtract</w:t>
                    </w:r>
                  </w:p>
                  <w:p w:rsidR="005E247A" w:rsidRPr="0081420F" w:rsidRDefault="005E247A" w:rsidP="005E247A">
                    <w:pPr>
                      <w:spacing w:after="0"/>
                      <w:rPr>
                        <w:rFonts w:ascii="Tempus Sans ITC" w:hAnsi="Tempus Sans ITC"/>
                        <w:szCs w:val="24"/>
                      </w:rPr>
                    </w:pPr>
                    <w:r w:rsidRPr="0081420F">
                      <w:rPr>
                        <w:rFonts w:ascii="Tempus Sans ITC" w:hAnsi="Tempus Sans ITC"/>
                        <w:b/>
                        <w:sz w:val="28"/>
                        <w:szCs w:val="28"/>
                      </w:rPr>
                      <w:t xml:space="preserve"> </w:t>
                    </w:r>
                    <w:r w:rsidRPr="0081420F">
                      <w:rPr>
                        <w:rFonts w:ascii="Tempus Sans ITC" w:hAnsi="Tempus Sans ITC"/>
                        <w:szCs w:val="24"/>
                      </w:rPr>
                      <w:t>The same from both sides; moving whole terms</w:t>
                    </w:r>
                  </w:p>
                  <w:p w:rsidR="005E247A" w:rsidRPr="0081420F" w:rsidRDefault="005E247A" w:rsidP="005E247A">
                    <w:pPr>
                      <w:spacing w:after="0"/>
                      <w:rPr>
                        <w:rFonts w:ascii="Tempus Sans ITC" w:hAnsi="Tempus Sans ITC"/>
                        <w:b/>
                        <w:sz w:val="36"/>
                        <w:szCs w:val="36"/>
                      </w:rPr>
                    </w:pPr>
                    <w:r w:rsidRPr="0081420F">
                      <w:rPr>
                        <w:rFonts w:ascii="Tempus Sans ITC" w:hAnsi="Tempus Sans ITC"/>
                        <w:b/>
                        <w:sz w:val="36"/>
                        <w:szCs w:val="36"/>
                      </w:rPr>
                      <w:t>Multiply or Divide</w:t>
                    </w:r>
                  </w:p>
                  <w:p w:rsidR="005E247A" w:rsidRPr="0081420F" w:rsidRDefault="005E247A" w:rsidP="005E247A">
                    <w:pPr>
                      <w:spacing w:after="0"/>
                      <w:rPr>
                        <w:rFonts w:ascii="Ravie" w:hAnsi="Ravie"/>
                        <w:sz w:val="28"/>
                        <w:szCs w:val="28"/>
                      </w:rPr>
                    </w:pPr>
                    <w:r w:rsidRPr="0081420F">
                      <w:rPr>
                        <w:rFonts w:ascii="Tempus Sans ITC" w:hAnsi="Tempus Sans ITC"/>
                        <w:b/>
                        <w:sz w:val="28"/>
                        <w:szCs w:val="28"/>
                      </w:rPr>
                      <w:t xml:space="preserve"> </w:t>
                    </w:r>
                    <w:r w:rsidRPr="0081420F">
                      <w:rPr>
                        <w:rFonts w:ascii="Tempus Sans ITC" w:hAnsi="Tempus Sans ITC"/>
                        <w:sz w:val="28"/>
                        <w:szCs w:val="28"/>
                      </w:rPr>
                      <w:t>The same from both sides, “breaking” the</w:t>
                    </w:r>
                    <w:r w:rsidRPr="0081420F">
                      <w:rPr>
                        <w:rFonts w:ascii="Ravie" w:hAnsi="Ravie"/>
                        <w:sz w:val="28"/>
                        <w:szCs w:val="28"/>
                      </w:rPr>
                      <w:t xml:space="preserve"> </w:t>
                    </w:r>
                    <w:r w:rsidRPr="0081420F">
                      <w:rPr>
                        <w:rFonts w:ascii="Tempus Sans ITC" w:hAnsi="Tempus Sans ITC"/>
                        <w:sz w:val="28"/>
                        <w:szCs w:val="28"/>
                      </w:rPr>
                      <w:t>term</w:t>
                    </w:r>
                  </w:p>
                </w:txbxContent>
              </v:textbox>
            </v:shape>
          </v:group>
        </w:pict>
      </w:r>
    </w:p>
    <w:p w:rsidR="0081420F" w:rsidRDefault="0081420F"/>
    <w:p w:rsidR="0081420F" w:rsidRDefault="0081420F"/>
    <w:p w:rsidR="0081420F" w:rsidRDefault="0081420F"/>
    <w:p w:rsidR="0081420F" w:rsidRDefault="0081420F"/>
    <w:p w:rsidR="0081420F" w:rsidRDefault="0081420F"/>
    <w:p w:rsidR="0081420F" w:rsidRDefault="0081420F"/>
    <w:p w:rsidR="0081420F" w:rsidRDefault="0081420F"/>
    <w:p w:rsidR="0081420F" w:rsidRDefault="0081420F"/>
    <w:p w:rsidR="0081420F" w:rsidRDefault="0081420F"/>
    <w:p w:rsidR="0081420F" w:rsidRDefault="0081420F"/>
    <w:p w:rsidR="0081420F" w:rsidRDefault="0081420F"/>
    <w:p w:rsidR="00ED335E" w:rsidRDefault="005E247A">
      <w:r>
        <w:rPr>
          <w:noProof/>
        </w:rPr>
        <w:lastRenderedPageBreak/>
        <w:pict>
          <v:group id="_x0000_s1041" style="position:absolute;margin-left:0;margin-top:126pt;width:236.25pt;height:372pt;z-index:251663872" coordorigin="8280,3960" coordsize="4725,7440">
            <v:roundrect id="_x0000_s1026" style="position:absolute;left:8280;top:3960;width:4725;height:7440" arcsize="10923f" strokeweight="6pt"/>
            <v:roundrect id="_x0000_s1031" style="position:absolute;left:9900;top:4485;width:1575;height:143" arcsize="10923f" fillcolor="black [3200]" strokecolor="#f2f2f2 [3041]" strokeweight="3pt">
              <v:shadow on="t" type="perspective" color="#7f7f7f [1601]" opacity=".5" offset="1pt" offset2="-1pt"/>
            </v:roundrect>
            <v:oval id="_x0000_s1032" style="position:absolute;left:10410;top:10560;width:660;height:615"/>
            <v:roundrect id="_x0000_s1033" style="position:absolute;left:10635;top:10815;width:210;height:143" arcsize="10923f" fillcolor="black [3200]" strokecolor="#f2f2f2 [3041]" strokeweight="3pt">
              <v:shadow on="t" type="perspective" color="#7f7f7f [1601]" opacity=".5" offset="1pt" offset2="-1pt"/>
            </v:roundrect>
            <v:shape id="_x0000_s1034" type="#_x0000_t202" style="position:absolute;left:8400;top:5070;width:4500;height:5415">
              <v:textbox style="mso-next-textbox:#_x0000_s1034">
                <w:txbxContent>
                  <w:p w:rsidR="00771FC9" w:rsidRPr="0081420F" w:rsidRDefault="00771FC9" w:rsidP="00771FC9">
                    <w:pPr>
                      <w:spacing w:after="0"/>
                      <w:rPr>
                        <w:rFonts w:ascii="Tempus Sans ITC" w:hAnsi="Tempus Sans ITC"/>
                        <w:b/>
                        <w:sz w:val="36"/>
                        <w:szCs w:val="36"/>
                      </w:rPr>
                    </w:pPr>
                    <w:r w:rsidRPr="0081420F">
                      <w:rPr>
                        <w:rFonts w:ascii="Tempus Sans ITC" w:hAnsi="Tempus Sans ITC"/>
                        <w:b/>
                        <w:sz w:val="36"/>
                        <w:szCs w:val="36"/>
                      </w:rPr>
                      <w:t>Distribute</w:t>
                    </w:r>
                  </w:p>
                  <w:p w:rsidR="00771FC9" w:rsidRPr="0081420F" w:rsidRDefault="00771FC9" w:rsidP="00771FC9">
                    <w:pPr>
                      <w:spacing w:after="0"/>
                      <w:rPr>
                        <w:rFonts w:ascii="Tempus Sans ITC" w:hAnsi="Tempus Sans ITC"/>
                        <w:szCs w:val="24"/>
                      </w:rPr>
                    </w:pPr>
                    <w:r w:rsidRPr="0081420F">
                      <w:rPr>
                        <w:rFonts w:ascii="Tempus Sans ITC" w:hAnsi="Tempus Sans ITC"/>
                        <w:b/>
                        <w:sz w:val="28"/>
                        <w:szCs w:val="28"/>
                      </w:rPr>
                      <w:t xml:space="preserve">  </w:t>
                    </w:r>
                    <w:r w:rsidRPr="0081420F">
                      <w:rPr>
                        <w:rFonts w:ascii="Tempus Sans ITC" w:hAnsi="Tempus Sans ITC"/>
                        <w:szCs w:val="24"/>
                      </w:rPr>
                      <w:t>Multiply term outside parentheses by what’s inside</w:t>
                    </w:r>
                  </w:p>
                  <w:p w:rsidR="00771FC9" w:rsidRPr="0081420F" w:rsidRDefault="00771FC9" w:rsidP="00771FC9">
                    <w:pPr>
                      <w:spacing w:after="0"/>
                      <w:rPr>
                        <w:rFonts w:ascii="Tempus Sans ITC" w:hAnsi="Tempus Sans ITC"/>
                        <w:b/>
                        <w:sz w:val="36"/>
                        <w:szCs w:val="36"/>
                      </w:rPr>
                    </w:pPr>
                    <w:r w:rsidRPr="0081420F">
                      <w:rPr>
                        <w:rFonts w:ascii="Tempus Sans ITC" w:hAnsi="Tempus Sans ITC"/>
                        <w:b/>
                        <w:sz w:val="36"/>
                        <w:szCs w:val="36"/>
                      </w:rPr>
                      <w:t>Combine Like Terms</w:t>
                    </w:r>
                  </w:p>
                  <w:p w:rsidR="00771FC9" w:rsidRPr="0081420F" w:rsidRDefault="00771FC9" w:rsidP="00771FC9">
                    <w:pPr>
                      <w:spacing w:after="0"/>
                      <w:rPr>
                        <w:rFonts w:ascii="Tempus Sans ITC" w:hAnsi="Tempus Sans ITC"/>
                        <w:szCs w:val="24"/>
                      </w:rPr>
                    </w:pPr>
                    <w:r w:rsidRPr="0081420F">
                      <w:rPr>
                        <w:rFonts w:ascii="Tempus Sans ITC" w:hAnsi="Tempus Sans ITC"/>
                        <w:b/>
                        <w:sz w:val="28"/>
                        <w:szCs w:val="28"/>
                      </w:rPr>
                      <w:t xml:space="preserve"> </w:t>
                    </w:r>
                    <w:r w:rsidRPr="0081420F">
                      <w:rPr>
                        <w:rFonts w:ascii="Tempus Sans ITC" w:hAnsi="Tempus Sans ITC"/>
                        <w:szCs w:val="24"/>
                      </w:rPr>
                      <w:t>With the signs of the term</w:t>
                    </w:r>
                  </w:p>
                  <w:p w:rsidR="00771FC9" w:rsidRPr="0081420F" w:rsidRDefault="00771FC9" w:rsidP="00771FC9">
                    <w:pPr>
                      <w:spacing w:after="0"/>
                      <w:rPr>
                        <w:rFonts w:ascii="Tempus Sans ITC" w:hAnsi="Tempus Sans ITC"/>
                        <w:b/>
                        <w:sz w:val="36"/>
                        <w:szCs w:val="36"/>
                      </w:rPr>
                    </w:pPr>
                    <w:r w:rsidRPr="0081420F">
                      <w:rPr>
                        <w:rFonts w:ascii="Tempus Sans ITC" w:hAnsi="Tempus Sans ITC"/>
                        <w:b/>
                        <w:sz w:val="36"/>
                        <w:szCs w:val="36"/>
                      </w:rPr>
                      <w:t>Add or Subtract</w:t>
                    </w:r>
                  </w:p>
                  <w:p w:rsidR="00771FC9" w:rsidRPr="0081420F" w:rsidRDefault="00771FC9" w:rsidP="00771FC9">
                    <w:pPr>
                      <w:spacing w:after="0"/>
                      <w:rPr>
                        <w:rFonts w:ascii="Tempus Sans ITC" w:hAnsi="Tempus Sans ITC"/>
                        <w:szCs w:val="24"/>
                      </w:rPr>
                    </w:pPr>
                    <w:r w:rsidRPr="0081420F">
                      <w:rPr>
                        <w:rFonts w:ascii="Tempus Sans ITC" w:hAnsi="Tempus Sans ITC"/>
                        <w:b/>
                        <w:sz w:val="28"/>
                        <w:szCs w:val="28"/>
                      </w:rPr>
                      <w:t xml:space="preserve"> </w:t>
                    </w:r>
                    <w:r w:rsidR="0081420F" w:rsidRPr="0081420F">
                      <w:rPr>
                        <w:rFonts w:ascii="Tempus Sans ITC" w:hAnsi="Tempus Sans ITC"/>
                        <w:szCs w:val="24"/>
                      </w:rPr>
                      <w:t>The same from both sides; moving whole terms</w:t>
                    </w:r>
                  </w:p>
                  <w:p w:rsidR="00771FC9" w:rsidRPr="0081420F" w:rsidRDefault="00771FC9" w:rsidP="00771FC9">
                    <w:pPr>
                      <w:spacing w:after="0"/>
                      <w:rPr>
                        <w:rFonts w:ascii="Tempus Sans ITC" w:hAnsi="Tempus Sans ITC"/>
                        <w:b/>
                        <w:sz w:val="36"/>
                        <w:szCs w:val="36"/>
                      </w:rPr>
                    </w:pPr>
                    <w:r w:rsidRPr="0081420F">
                      <w:rPr>
                        <w:rFonts w:ascii="Tempus Sans ITC" w:hAnsi="Tempus Sans ITC"/>
                        <w:b/>
                        <w:sz w:val="36"/>
                        <w:szCs w:val="36"/>
                      </w:rPr>
                      <w:t>Multiply or Divide</w:t>
                    </w:r>
                  </w:p>
                  <w:p w:rsidR="00771FC9" w:rsidRPr="0081420F" w:rsidRDefault="00771FC9" w:rsidP="00771FC9">
                    <w:pPr>
                      <w:spacing w:after="0"/>
                      <w:rPr>
                        <w:rFonts w:ascii="Ravie" w:hAnsi="Ravie"/>
                        <w:sz w:val="28"/>
                        <w:szCs w:val="28"/>
                      </w:rPr>
                    </w:pPr>
                    <w:r w:rsidRPr="0081420F">
                      <w:rPr>
                        <w:rFonts w:ascii="Tempus Sans ITC" w:hAnsi="Tempus Sans ITC"/>
                        <w:b/>
                        <w:sz w:val="28"/>
                        <w:szCs w:val="28"/>
                      </w:rPr>
                      <w:t xml:space="preserve"> </w:t>
                    </w:r>
                    <w:r w:rsidR="0081420F" w:rsidRPr="0081420F">
                      <w:rPr>
                        <w:rFonts w:ascii="Tempus Sans ITC" w:hAnsi="Tempus Sans ITC"/>
                        <w:sz w:val="28"/>
                        <w:szCs w:val="28"/>
                      </w:rPr>
                      <w:t>The same from both sides, “breaking” the</w:t>
                    </w:r>
                    <w:r w:rsidR="0081420F" w:rsidRPr="0081420F">
                      <w:rPr>
                        <w:rFonts w:ascii="Ravie" w:hAnsi="Ravie"/>
                        <w:sz w:val="28"/>
                        <w:szCs w:val="28"/>
                      </w:rPr>
                      <w:t xml:space="preserve"> </w:t>
                    </w:r>
                    <w:r w:rsidR="0081420F" w:rsidRPr="0081420F">
                      <w:rPr>
                        <w:rFonts w:ascii="Tempus Sans ITC" w:hAnsi="Tempus Sans ITC"/>
                        <w:sz w:val="28"/>
                        <w:szCs w:val="28"/>
                      </w:rPr>
                      <w:t>term</w:t>
                    </w:r>
                  </w:p>
                </w:txbxContent>
              </v:textbox>
            </v:shape>
          </v:group>
        </w:pict>
      </w:r>
      <w:r w:rsidR="00771FC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0;margin-top:452.25pt;width:236.25pt;height:0;z-index:251661312" o:connectortype="straight"/>
        </w:pict>
      </w:r>
      <w:r w:rsidR="00771FC9">
        <w:rPr>
          <w:noProof/>
        </w:rPr>
        <w:pict>
          <v:shape id="_x0000_s1029" type="#_x0000_t32" style="position:absolute;margin-left:0;margin-top:180pt;width:236.25pt;height:1.5pt;flip:y;z-index:251660288" o:connectortype="straight"/>
        </w:pict>
      </w:r>
      <w:r w:rsidR="00771FC9">
        <w:rPr>
          <w:noProof/>
        </w:rPr>
        <w:pict>
          <v:shape id="_x0000_s1027" type="#_x0000_t202" style="position:absolute;margin-left:6pt;margin-top:-12pt;width:220.5pt;height:126.75pt;z-index:251659264" stroked="f">
            <v:textbox style="mso-next-textbox:#_x0000_s1027">
              <w:txbxContent>
                <w:p w:rsidR="00771FC9" w:rsidRPr="00771FC9" w:rsidRDefault="00771FC9" w:rsidP="0081420F">
                  <w:pPr>
                    <w:jc w:val="center"/>
                    <w:rPr>
                      <w:rFonts w:ascii="Juice ITC" w:hAnsi="Juice ITC"/>
                      <w:b/>
                      <w:sz w:val="52"/>
                      <w:szCs w:val="52"/>
                    </w:rPr>
                  </w:pPr>
                  <w:r w:rsidRPr="00771FC9">
                    <w:rPr>
                      <w:rFonts w:ascii="Juice ITC" w:hAnsi="Juice ITC"/>
                      <w:b/>
                      <w:sz w:val="52"/>
                      <w:szCs w:val="52"/>
                    </w:rPr>
                    <w:t>Solving Equations:</w:t>
                  </w:r>
                </w:p>
                <w:p w:rsidR="00771FC9" w:rsidRPr="00771FC9" w:rsidRDefault="00771FC9" w:rsidP="00771FC9">
                  <w:pPr>
                    <w:jc w:val="center"/>
                    <w:rPr>
                      <w:rFonts w:ascii="Juice ITC" w:hAnsi="Juice ITC"/>
                      <w:b/>
                      <w:sz w:val="52"/>
                      <w:szCs w:val="52"/>
                    </w:rPr>
                  </w:pPr>
                  <w:r w:rsidRPr="00771FC9">
                    <w:rPr>
                      <w:rFonts w:ascii="Juice ITC" w:hAnsi="Juice ITC"/>
                      <w:b/>
                      <w:sz w:val="52"/>
                      <w:szCs w:val="52"/>
                    </w:rPr>
                    <w:t xml:space="preserve">Don’t Call Me </w:t>
                  </w:r>
                  <w:proofErr w:type="gramStart"/>
                  <w:r w:rsidRPr="00771FC9">
                    <w:rPr>
                      <w:rFonts w:ascii="Juice ITC" w:hAnsi="Juice ITC"/>
                      <w:b/>
                      <w:sz w:val="52"/>
                      <w:szCs w:val="52"/>
                    </w:rPr>
                    <w:t>After</w:t>
                  </w:r>
                  <w:proofErr w:type="gramEnd"/>
                  <w:r w:rsidRPr="00771FC9">
                    <w:rPr>
                      <w:rFonts w:ascii="Juice ITC" w:hAnsi="Juice ITC"/>
                      <w:b/>
                      <w:sz w:val="52"/>
                      <w:szCs w:val="52"/>
                    </w:rPr>
                    <w:t xml:space="preserve"> Midnight</w:t>
                  </w:r>
                </w:p>
              </w:txbxContent>
            </v:textbox>
          </v:shape>
        </w:pict>
      </w:r>
    </w:p>
    <w:sectPr w:rsidR="00ED335E" w:rsidSect="00771FC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71FC9"/>
    <w:rsid w:val="005E247A"/>
    <w:rsid w:val="00771FC9"/>
    <w:rsid w:val="007F7F17"/>
    <w:rsid w:val="0081420F"/>
    <w:rsid w:val="009E6E45"/>
    <w:rsid w:val="00DD4996"/>
    <w:rsid w:val="00ED335E"/>
    <w:rsid w:val="00E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4" type="connector" idref="#_x0000_s1029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1</cp:revision>
  <dcterms:created xsi:type="dcterms:W3CDTF">2017-11-03T16:31:00Z</dcterms:created>
  <dcterms:modified xsi:type="dcterms:W3CDTF">2017-11-03T17:28:00Z</dcterms:modified>
</cp:coreProperties>
</file>